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CDC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554CDC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554CDC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554CDC" w:rsidP="003878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102030</w:t>
      </w:r>
      <w:r w:rsidR="0079049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C7D21"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қорытынды емтихан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38786B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7М07303- </w:t>
      </w:r>
      <w:r w:rsidR="00554CDC"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</w:t>
      </w:r>
      <w:r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1E7578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«Білім беру бағдарламасы»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08570D" w:rsidRPr="00554CDC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күндізгі оқу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C4BD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2A620F" w:rsidRDefault="002A620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194F01" w:rsidRPr="00554CDC" w:rsidRDefault="002A620F" w:rsidP="002A6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620F">
        <w:rPr>
          <w:rFonts w:ascii="Times New Roman" w:hAnsi="Times New Roman" w:cs="Times New Roman"/>
          <w:sz w:val="24"/>
          <w:szCs w:val="24"/>
          <w:lang w:val="kk-KZ"/>
        </w:rPr>
        <w:lastRenderedPageBreak/>
        <w:t>102030 - «</w:t>
      </w:r>
      <w:r w:rsidRPr="002A620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2A620F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Картография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554CDC" w:rsidRDefault="00194F01" w:rsidP="00194F01">
      <w:pPr>
        <w:rPr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554CDC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554CDC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мәжілісінде қаралды және ұсынылды</w:t>
      </w:r>
    </w:p>
    <w:p w:rsidR="00194F01" w:rsidRPr="00554CDC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№____хаттама  «_____»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C4BDF">
        <w:rPr>
          <w:rFonts w:ascii="Times New Roman" w:hAnsi="Times New Roman" w:cs="Times New Roman"/>
          <w:sz w:val="24"/>
          <w:szCs w:val="24"/>
          <w:lang w:val="kk-KZ"/>
        </w:rPr>
        <w:t>4</w:t>
      </w:r>
      <w:bookmarkStart w:id="0" w:name="_GoBack"/>
      <w:bookmarkEnd w:id="0"/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5C292A" w:rsidRPr="00A860C6" w:rsidRDefault="005C292A" w:rsidP="00194F01">
      <w:pPr>
        <w:rPr>
          <w:color w:val="FF0000"/>
          <w:lang w:val="kk-KZ"/>
        </w:rPr>
      </w:pPr>
    </w:p>
    <w:p w:rsidR="002A620F" w:rsidRPr="00554CDC" w:rsidRDefault="002A620F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102030 - «</w:t>
      </w:r>
      <w:r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554CDC" w:rsidRDefault="001E7578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554CDC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554CDC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докторанттарға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7М07303 - Картография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554CD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554CDC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554CDC">
        <w:rPr>
          <w:rFonts w:ascii="Times New Roman" w:hAnsi="Times New Roman" w:cs="Times New Roman"/>
          <w:b/>
          <w:sz w:val="24"/>
          <w:szCs w:val="24"/>
        </w:rPr>
        <w:t>: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554CD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54CDC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Pr="00554CDC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194F01" w:rsidRPr="00554CDC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4CDC" w:rsidRPr="00554CDC" w:rsidRDefault="005F1D6F" w:rsidP="00554CDC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пәнін оқытуда заманауи ақпараттарды пайдалана отырып карталар өндіріснде қолдануды білу.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 пәнінде заманауи технологияларды дайындауга дағдылану. Теориялық және практикалық сабақтарды толық меңгеріп,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негізін жасауда</w:t>
      </w:r>
      <w:r w:rsidR="00554CDC" w:rsidRPr="00554CDC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дағдылы және қабілетті болу</w:t>
      </w:r>
      <w:r w:rsidR="00554CDC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0F0B" w:rsidRPr="00554CDC" w:rsidRDefault="00554CDC" w:rsidP="00A4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Курс мақсаты: Картографиялау нәтижелерінің қолданбалы аспектілері саласындағы әлемдік картографияның қазіргі жетістіктерін талдау. Қолданбалы картографияның әдістері мен тәсілдерін дамыту мен жетілдірудің негізгі бағыттарын зерделеу.</w:t>
      </w:r>
    </w:p>
    <w:p w:rsidR="00EB0F0B" w:rsidRPr="00554CDC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артографиялаудың даму кезеңдері. Оның ғылыми және тәжірибедегі маңызы мен негізгі бағыттары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Геологиялық картографиялаудың заманауи ақпараттары.Карталардың түрлері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мазмұны, құрастырылу және безендірілу ерекшеліктері. Карталарды құрастырудағы жаңа әдістер</w:t>
      </w:r>
      <w:r w:rsidR="00894039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Тектоникалық және неотектоникалық картографиялау. Олардың мазмұны, безендіру және құрастыру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еоморфологиялық  картографиялау. Карталардың типтері және мазмұны.Карталардың тақырыптық карталардағы рөлі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Карталарды құрастыру және безендіру ерекшеліктері. </w:t>
      </w:r>
      <w:r w:rsidR="005F1D6F" w:rsidRPr="00554CD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Морфогенетикалық принцип бойынша құрастырылған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карталар. Геоморфология карталары, генетикалық, морфогенетикалық және морфоқұрылымдық карталар легендасын құрастыру принциптері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лиматтық картографиялау. Карталарды құрастыру көздері, бейнелеу әдістері және  принциптері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Гидрологиялық картографиялау. Гидрологиялық карталардың мазмұны,түрлері және мақсаты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Топырақтық картографиялау. Топырақ картасы мазмұнының географиялық-генетикалық негізі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құрастыру және безендіру ерекшеліктері. Топырақ картасын картографиялаудағы жаңа әдістер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Геоботаникалық  картографиялау. Карталардыңың маңыздылығы және түрлері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Өсімдік карталарының мазмұны. Өсімдіктер картасындағы генерализация. Картографиялаудың жаңа бағыты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Ландшафттық картографиялау. Карталардың түрлері және мыңыздылығы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Ландшафттардыңқұрлымдық-генетикалық классификациясының принциптері. Қолданбалы ландшафттық карталар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негізін жасау.Олардың мазмұны, құрастырылу және безендірілу ерекшеліктері</w:t>
      </w:r>
      <w:r w:rsidR="00AC116B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Pr="00554CDC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554CDC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/>
          <w:b/>
          <w:sz w:val="24"/>
          <w:szCs w:val="24"/>
          <w:lang w:val="kk-KZ"/>
        </w:rPr>
        <w:lastRenderedPageBreak/>
        <w:t>Емтиханға дайындалуға қажетті әдебиет</w:t>
      </w:r>
      <w:r w:rsidR="00C40F45" w:rsidRPr="00554CD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54CDC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54CDC" w:rsidRPr="00554CDC" w:rsidRDefault="00554CDC" w:rsidP="00554CDC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1. Вышивкин Д.Д. Геоботаническое картографирование. М.:Изд-во Моск.ун-та,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Лурье И.К. Основы геоинформатики и создание ГИС. М.: ИНЭКС, 2021.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Спиридонов А.И. Геоморфологическое картографирование. М.:Недра,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Тикунов В.С. Моделирование в картографии: Учебник. М.:Изд-во МГУ, 2020.</w:t>
      </w:r>
    </w:p>
    <w:p w:rsidR="00194F01" w:rsidRDefault="00554CDC" w:rsidP="00554CDC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1134" w:firstLine="0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Интернет ресурс: lib.kaznu.kz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 w:type="page"/>
      </w:r>
    </w:p>
    <w:p w:rsidR="002A620F" w:rsidRDefault="002A620F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102030 - «</w:t>
      </w:r>
      <w:r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05D3" w:rsidRPr="00554CDC" w:rsidRDefault="003E05D3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3E05D3" w:rsidRPr="003E05D3" w:rsidRDefault="003E05D3" w:rsidP="003E0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 w:rsidRPr="003E05D3"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P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/>
        </w:rPr>
        <w:drawing>
          <wp:inline distT="0" distB="0" distL="0" distR="0">
            <wp:extent cx="6330110" cy="344146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494" cy="34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A24" w:rsidRPr="0001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F679F3"/>
    <w:multiLevelType w:val="hybridMultilevel"/>
    <w:tmpl w:val="05841C8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14A24"/>
    <w:rsid w:val="00020C32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9593B"/>
    <w:rsid w:val="002A620F"/>
    <w:rsid w:val="002D121A"/>
    <w:rsid w:val="0038786B"/>
    <w:rsid w:val="00392CFC"/>
    <w:rsid w:val="003A387E"/>
    <w:rsid w:val="003C2F1E"/>
    <w:rsid w:val="003E05D3"/>
    <w:rsid w:val="00490F1F"/>
    <w:rsid w:val="00497D7C"/>
    <w:rsid w:val="004F1046"/>
    <w:rsid w:val="004F4B5E"/>
    <w:rsid w:val="005102D5"/>
    <w:rsid w:val="00526979"/>
    <w:rsid w:val="00554CDC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655EB"/>
    <w:rsid w:val="00A860C6"/>
    <w:rsid w:val="00AC116B"/>
    <w:rsid w:val="00AC4BDF"/>
    <w:rsid w:val="00BE628A"/>
    <w:rsid w:val="00C40F45"/>
    <w:rsid w:val="00C768C1"/>
    <w:rsid w:val="00C86C90"/>
    <w:rsid w:val="00C94F04"/>
    <w:rsid w:val="00D6314A"/>
    <w:rsid w:val="00D8477D"/>
    <w:rsid w:val="00D849B4"/>
    <w:rsid w:val="00DC7D21"/>
    <w:rsid w:val="00DF07AB"/>
    <w:rsid w:val="00E266B3"/>
    <w:rsid w:val="00E5062F"/>
    <w:rsid w:val="00E73692"/>
    <w:rsid w:val="00EB0F0B"/>
    <w:rsid w:val="00ED1D75"/>
    <w:rsid w:val="00ED6A67"/>
    <w:rsid w:val="00EE352D"/>
    <w:rsid w:val="00EE364A"/>
    <w:rsid w:val="00F30BB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EBD3-7F3E-42EE-A518-C747D321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18</cp:revision>
  <cp:lastPrinted>2020-12-01T19:15:00Z</cp:lastPrinted>
  <dcterms:created xsi:type="dcterms:W3CDTF">2022-10-13T04:24:00Z</dcterms:created>
  <dcterms:modified xsi:type="dcterms:W3CDTF">2024-10-22T04:19:00Z</dcterms:modified>
</cp:coreProperties>
</file>